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A6922">
      <w:pPr>
        <w:ind w:left="0" w:firstLine="0" w:firstLineChars="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附一：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智慧健康养老服务与管理校内实训室配置一览表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br w:type="textWrapping"/>
      </w: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769"/>
        <w:gridCol w:w="1649"/>
        <w:gridCol w:w="3281"/>
        <w:gridCol w:w="1667"/>
      </w:tblGrid>
      <w:tr w14:paraId="5D19F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8" w:type="dxa"/>
            <w:vAlign w:val="top"/>
          </w:tcPr>
          <w:p w14:paraId="79736EC0">
            <w:pPr>
              <w:pStyle w:val="4"/>
              <w:spacing w:before="201" w:line="202" w:lineRule="auto"/>
              <w:ind w:left="38"/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69" w:type="dxa"/>
            <w:vAlign w:val="top"/>
          </w:tcPr>
          <w:p w14:paraId="636CBDBB">
            <w:pPr>
              <w:pStyle w:val="4"/>
              <w:spacing w:before="40" w:line="215" w:lineRule="auto"/>
              <w:ind w:left="647" w:right="312" w:hanging="327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实训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649" w:type="dxa"/>
            <w:vAlign w:val="top"/>
          </w:tcPr>
          <w:p w14:paraId="316E14DF">
            <w:pPr>
              <w:pStyle w:val="4"/>
              <w:spacing w:before="189" w:line="222" w:lineRule="auto"/>
              <w:ind w:left="34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主要功能</w:t>
            </w:r>
          </w:p>
        </w:tc>
        <w:tc>
          <w:tcPr>
            <w:tcW w:w="3281" w:type="dxa"/>
            <w:vAlign w:val="top"/>
          </w:tcPr>
          <w:p w14:paraId="2A71BFC2">
            <w:pPr>
              <w:pStyle w:val="4"/>
              <w:spacing w:before="189" w:line="222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面积、设备配置、工位配置</w:t>
            </w:r>
          </w:p>
        </w:tc>
        <w:tc>
          <w:tcPr>
            <w:tcW w:w="1667" w:type="dxa"/>
            <w:vAlign w:val="top"/>
          </w:tcPr>
          <w:p w14:paraId="394F09F8">
            <w:pPr>
              <w:pStyle w:val="4"/>
              <w:spacing w:before="189" w:line="222" w:lineRule="auto"/>
              <w:ind w:left="35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对应课程</w:t>
            </w:r>
          </w:p>
        </w:tc>
      </w:tr>
      <w:tr w14:paraId="3EDFF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638" w:type="dxa"/>
            <w:vAlign w:val="center"/>
          </w:tcPr>
          <w:p w14:paraId="5A48F817">
            <w:pPr>
              <w:pStyle w:val="4"/>
              <w:spacing w:before="65" w:line="187" w:lineRule="auto"/>
              <w:jc w:val="center"/>
            </w:pPr>
            <w:r>
              <w:t>1</w:t>
            </w:r>
          </w:p>
        </w:tc>
        <w:tc>
          <w:tcPr>
            <w:tcW w:w="1769" w:type="dxa"/>
            <w:vAlign w:val="center"/>
          </w:tcPr>
          <w:p w14:paraId="1CEBA63E">
            <w:pPr>
              <w:pStyle w:val="4"/>
              <w:spacing w:before="65" w:line="231" w:lineRule="auto"/>
              <w:jc w:val="center"/>
            </w:pPr>
            <w:r>
              <w:rPr>
                <w:spacing w:val="14"/>
              </w:rPr>
              <w:t>老年照护实训室</w:t>
            </w:r>
          </w:p>
        </w:tc>
        <w:tc>
          <w:tcPr>
            <w:tcW w:w="1649" w:type="dxa"/>
            <w:vAlign w:val="top"/>
          </w:tcPr>
          <w:p w14:paraId="594322DB">
            <w:pPr>
              <w:pStyle w:val="4"/>
              <w:spacing w:before="81" w:line="282" w:lineRule="auto"/>
              <w:ind w:left="118" w:leftChars="0" w:right="62" w:rightChars="0" w:firstLine="38" w:firstLineChars="0"/>
              <w:jc w:val="both"/>
            </w:pPr>
            <w:r>
              <w:rPr>
                <w:spacing w:val="-4"/>
              </w:rPr>
              <w:t>口腔护理、头发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护理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4"/>
              </w:rPr>
              <w:t>皮肤护</w:t>
            </w:r>
            <w:r>
              <w:t xml:space="preserve"> </w:t>
            </w:r>
            <w:r>
              <w:rPr>
                <w:spacing w:val="9"/>
              </w:rPr>
              <w:t>理、排泄护理、</w:t>
            </w:r>
            <w:r>
              <w:t xml:space="preserve"> </w:t>
            </w:r>
            <w:r>
              <w:rPr>
                <w:spacing w:val="35"/>
              </w:rPr>
              <w:t>老人运送及变</w:t>
            </w:r>
            <w:r>
              <w:rPr>
                <w:spacing w:val="1"/>
              </w:rPr>
              <w:t xml:space="preserve"> </w:t>
            </w:r>
            <w:r>
              <w:t>换</w:t>
            </w:r>
            <w:r>
              <w:rPr>
                <w:spacing w:val="-42"/>
              </w:rPr>
              <w:t xml:space="preserve"> </w:t>
            </w:r>
            <w:r>
              <w:t>卧</w:t>
            </w:r>
            <w:r>
              <w:rPr>
                <w:spacing w:val="-50"/>
              </w:rPr>
              <w:t xml:space="preserve"> </w:t>
            </w:r>
            <w:r>
              <w:t>位</w:t>
            </w:r>
            <w:r>
              <w:rPr>
                <w:spacing w:val="-45"/>
              </w:rPr>
              <w:t xml:space="preserve"> </w:t>
            </w:r>
            <w:r>
              <w:t>等</w:t>
            </w:r>
            <w:r>
              <w:rPr>
                <w:spacing w:val="-52"/>
              </w:rPr>
              <w:t xml:space="preserve"> </w:t>
            </w:r>
            <w:r>
              <w:t xml:space="preserve">技能 </w:t>
            </w:r>
            <w:r>
              <w:rPr>
                <w:spacing w:val="11"/>
              </w:rPr>
              <w:t>的实际操作。</w:t>
            </w:r>
          </w:p>
        </w:tc>
        <w:tc>
          <w:tcPr>
            <w:tcW w:w="3281" w:type="dxa"/>
            <w:vAlign w:val="top"/>
          </w:tcPr>
          <w:p w14:paraId="32495CBF">
            <w:pPr>
              <w:spacing w:line="330" w:lineRule="auto"/>
              <w:rPr>
                <w:rFonts w:ascii="Arial"/>
                <w:sz w:val="21"/>
              </w:rPr>
            </w:pPr>
          </w:p>
          <w:p w14:paraId="1929803D">
            <w:pPr>
              <w:pStyle w:val="4"/>
              <w:spacing w:before="65" w:line="230" w:lineRule="auto"/>
              <w:ind w:left="122"/>
            </w:pPr>
            <w:r>
              <w:rPr>
                <w:spacing w:val="8"/>
              </w:rPr>
              <w:t>面积：200m</w:t>
            </w:r>
            <w:r>
              <w:rPr>
                <w:spacing w:val="8"/>
                <w:position w:val="10"/>
                <w:sz w:val="10"/>
                <w:szCs w:val="10"/>
              </w:rPr>
              <w:t>2</w:t>
            </w:r>
            <w:r>
              <w:rPr>
                <w:spacing w:val="-5"/>
                <w:position w:val="10"/>
                <w:sz w:val="10"/>
                <w:szCs w:val="10"/>
              </w:rPr>
              <w:t xml:space="preserve"> </w:t>
            </w:r>
            <w:r>
              <w:rPr>
                <w:spacing w:val="8"/>
              </w:rPr>
              <w:t>，工位：50</w:t>
            </w:r>
          </w:p>
          <w:p w14:paraId="24C06FBA">
            <w:pPr>
              <w:pStyle w:val="4"/>
              <w:spacing w:before="73" w:line="284" w:lineRule="auto"/>
              <w:ind w:left="121" w:leftChars="0" w:right="113" w:rightChars="0" w:hanging="1" w:firstLineChars="0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17"/>
              </w:rPr>
              <w:t>老年床、模拟人、轮椅、老年人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餐桌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、拐杖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、老年人无障碍浴室</w:t>
            </w:r>
            <w:r>
              <w:t xml:space="preserve"> 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67" w:type="dxa"/>
            <w:vAlign w:val="top"/>
          </w:tcPr>
          <w:p w14:paraId="66C125FE">
            <w:pPr>
              <w:pStyle w:val="4"/>
              <w:spacing w:before="81" w:line="282" w:lineRule="auto"/>
              <w:ind w:left="120" w:leftChars="0" w:right="117" w:rightChars="0" w:firstLine="2" w:firstLineChars="0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37"/>
              </w:rPr>
              <w:t>老年人生活照</w:t>
            </w:r>
            <w:r>
              <w:t xml:space="preserve"> </w:t>
            </w:r>
            <w:r>
              <w:rPr>
                <w:spacing w:val="3"/>
              </w:rPr>
              <w:t>护实务、老年人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活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能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力康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复</w:t>
            </w:r>
            <w:r>
              <w:t xml:space="preserve"> </w:t>
            </w:r>
            <w:r>
              <w:rPr>
                <w:spacing w:val="3"/>
              </w:rPr>
              <w:t>训练、老年健康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照护、失智老年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人照护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</w:tc>
      </w:tr>
      <w:tr w14:paraId="44C35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</w:trPr>
        <w:tc>
          <w:tcPr>
            <w:tcW w:w="638" w:type="dxa"/>
            <w:vAlign w:val="top"/>
          </w:tcPr>
          <w:p w14:paraId="0CE3E02E">
            <w:pPr>
              <w:spacing w:line="260" w:lineRule="auto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br w:type="textWrapping"/>
            </w:r>
            <w:r>
              <w:rPr>
                <w:rFonts w:ascii="Arial"/>
                <w:sz w:val="21"/>
              </w:rPr>
              <w:br w:type="textWrapping"/>
            </w:r>
            <w:r>
              <w:rPr>
                <w:rFonts w:ascii="Arial"/>
                <w:sz w:val="21"/>
              </w:rPr>
              <w:br w:type="textWrapping"/>
            </w:r>
          </w:p>
          <w:p w14:paraId="648B1273">
            <w:pPr>
              <w:spacing w:line="261" w:lineRule="auto"/>
              <w:rPr>
                <w:rFonts w:ascii="Arial"/>
                <w:sz w:val="21"/>
              </w:rPr>
            </w:pPr>
          </w:p>
          <w:p w14:paraId="4A2418EE">
            <w:pPr>
              <w:pStyle w:val="4"/>
              <w:spacing w:before="65" w:line="186" w:lineRule="auto"/>
              <w:ind w:left="270"/>
            </w:pPr>
            <w:r>
              <w:t>2</w:t>
            </w:r>
          </w:p>
        </w:tc>
        <w:tc>
          <w:tcPr>
            <w:tcW w:w="1769" w:type="dxa"/>
            <w:vAlign w:val="center"/>
          </w:tcPr>
          <w:p w14:paraId="7D618966"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 w14:paraId="23DA616E"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 w14:paraId="398380CB">
            <w:pPr>
              <w:pStyle w:val="4"/>
              <w:spacing w:before="65" w:line="231" w:lineRule="auto"/>
              <w:jc w:val="center"/>
            </w:pPr>
            <w:r>
              <w:rPr>
                <w:spacing w:val="14"/>
              </w:rPr>
              <w:t>老年人能力评估</w:t>
            </w:r>
            <w:r>
              <w:t>室</w:t>
            </w:r>
          </w:p>
        </w:tc>
        <w:tc>
          <w:tcPr>
            <w:tcW w:w="1649" w:type="dxa"/>
            <w:vAlign w:val="top"/>
          </w:tcPr>
          <w:p w14:paraId="43EDA10C">
            <w:pPr>
              <w:pStyle w:val="4"/>
              <w:spacing w:before="80" w:line="276" w:lineRule="auto"/>
              <w:ind w:left="119" w:right="113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spacing w:val="35"/>
              </w:rPr>
              <w:t>进行体征数据</w:t>
            </w:r>
            <w:r>
              <w:t xml:space="preserve"> </w:t>
            </w:r>
            <w:r>
              <w:rPr>
                <w:spacing w:val="1"/>
              </w:rPr>
              <w:t>的测量、起居评</w:t>
            </w:r>
            <w:r>
              <w:t xml:space="preserve"> </w:t>
            </w:r>
            <w:r>
              <w:rPr>
                <w:spacing w:val="8"/>
              </w:rPr>
              <w:t>估、行走评估、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洗漱评估、饮食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评估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15"/>
              </w:rPr>
              <w:t>精神状</w:t>
            </w:r>
            <w:r>
              <w:t xml:space="preserve"> </w:t>
            </w:r>
            <w:r>
              <w:rPr>
                <w:spacing w:val="1"/>
              </w:rPr>
              <w:t>态、感知觉与沟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通及社会参与</w:t>
            </w:r>
            <w:r>
              <w:t xml:space="preserve"> </w:t>
            </w:r>
            <w:r>
              <w:rPr>
                <w:spacing w:val="9"/>
              </w:rPr>
              <w:t>评估等</w:t>
            </w:r>
            <w:r>
              <w:rPr>
                <w:rFonts w:hint="eastAsia"/>
                <w:spacing w:val="9"/>
                <w:lang w:eastAsia="zh-CN"/>
              </w:rPr>
              <w:t>。</w:t>
            </w:r>
          </w:p>
        </w:tc>
        <w:tc>
          <w:tcPr>
            <w:tcW w:w="3281" w:type="dxa"/>
            <w:vAlign w:val="top"/>
          </w:tcPr>
          <w:p w14:paraId="07FAA426">
            <w:pPr>
              <w:pStyle w:val="4"/>
              <w:spacing w:before="240" w:line="230" w:lineRule="auto"/>
              <w:ind w:left="122"/>
            </w:pPr>
            <w:r>
              <w:rPr>
                <w:spacing w:val="8"/>
              </w:rPr>
              <w:t>面积：200m</w:t>
            </w:r>
            <w:r>
              <w:rPr>
                <w:spacing w:val="8"/>
                <w:position w:val="10"/>
                <w:sz w:val="10"/>
                <w:szCs w:val="10"/>
              </w:rPr>
              <w:t>2</w:t>
            </w:r>
            <w:r>
              <w:rPr>
                <w:spacing w:val="-5"/>
                <w:position w:val="10"/>
                <w:sz w:val="10"/>
                <w:szCs w:val="10"/>
              </w:rPr>
              <w:t xml:space="preserve"> </w:t>
            </w:r>
            <w:r>
              <w:rPr>
                <w:spacing w:val="8"/>
              </w:rPr>
              <w:t>，工位：50</w:t>
            </w:r>
          </w:p>
          <w:p w14:paraId="3D77DB05">
            <w:pPr>
              <w:pStyle w:val="4"/>
              <w:spacing w:before="80" w:line="276" w:lineRule="auto"/>
              <w:ind w:left="116" w:right="111" w:hanging="3"/>
              <w:rPr>
                <w:rFonts w:hint="eastAsia" w:eastAsia="仿宋"/>
                <w:lang w:eastAsia="zh-CN"/>
              </w:rPr>
            </w:pPr>
            <w:r>
              <w:rPr>
                <w:spacing w:val="12"/>
              </w:rPr>
              <w:t>体征数据的测量辅具、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日常生活</w:t>
            </w:r>
            <w:r>
              <w:t xml:space="preserve"> </w:t>
            </w:r>
            <w:r>
              <w:rPr>
                <w:spacing w:val="17"/>
              </w:rPr>
              <w:t>评估辅具，行走评估辅具（如，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楼梯</w:t>
            </w:r>
            <w:r>
              <w:rPr>
                <w:spacing w:val="8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14"/>
              </w:rPr>
              <w:t>洗漱评估辅具（牙刷、</w:t>
            </w:r>
            <w:r>
              <w:t xml:space="preserve"> </w:t>
            </w:r>
            <w:r>
              <w:rPr>
                <w:spacing w:val="8"/>
              </w:rPr>
              <w:t>水杯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、梳子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、洗澡刷等</w:t>
            </w:r>
            <w:r>
              <w:rPr>
                <w:spacing w:val="3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8"/>
              </w:rPr>
              <w:t>饮食</w:t>
            </w:r>
            <w:r>
              <w:t xml:space="preserve"> </w:t>
            </w:r>
            <w:r>
              <w:rPr>
                <w:spacing w:val="14"/>
              </w:rPr>
              <w:t>评估辅具（筷子、勺子、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14"/>
              </w:rPr>
              <w:t>配</w:t>
            </w:r>
            <w:r>
              <w:t xml:space="preserve"> </w:t>
            </w:r>
            <w:r>
              <w:rPr>
                <w:spacing w:val="15"/>
              </w:rPr>
              <w:t>置电脑及相关评估软件</w:t>
            </w:r>
            <w:r>
              <w:rPr>
                <w:rFonts w:hint="eastAsia"/>
                <w:spacing w:val="15"/>
                <w:lang w:eastAsia="zh-CN"/>
              </w:rPr>
              <w:t>。</w:t>
            </w:r>
          </w:p>
        </w:tc>
        <w:tc>
          <w:tcPr>
            <w:tcW w:w="1667" w:type="dxa"/>
            <w:vAlign w:val="top"/>
          </w:tcPr>
          <w:p w14:paraId="5020791D">
            <w:pPr>
              <w:spacing w:line="333" w:lineRule="auto"/>
              <w:rPr>
                <w:rFonts w:ascii="Arial"/>
                <w:sz w:val="21"/>
              </w:rPr>
            </w:pPr>
          </w:p>
          <w:p w14:paraId="4CADFA07">
            <w:pPr>
              <w:pStyle w:val="4"/>
              <w:spacing w:before="65" w:line="280" w:lineRule="auto"/>
              <w:ind w:left="128" w:right="117" w:hanging="6"/>
            </w:pPr>
            <w:r>
              <w:rPr>
                <w:spacing w:val="-1"/>
              </w:rPr>
              <w:t>老年人能力评</w:t>
            </w:r>
            <w:r>
              <w:rPr>
                <w:spacing w:val="8"/>
              </w:rPr>
              <w:t>估实务</w:t>
            </w:r>
          </w:p>
        </w:tc>
      </w:tr>
      <w:tr w14:paraId="0D8F9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638" w:type="dxa"/>
            <w:vAlign w:val="top"/>
          </w:tcPr>
          <w:p w14:paraId="0F32D681">
            <w:pPr>
              <w:pStyle w:val="4"/>
              <w:spacing w:before="65" w:line="186" w:lineRule="auto"/>
              <w:ind w:left="270"/>
              <w:rPr>
                <w:rFonts w:hint="eastAsia" w:eastAsia="仿宋"/>
                <w:lang w:val="en-US" w:eastAsia="zh-CN"/>
              </w:rPr>
            </w:pPr>
            <w:r>
              <w:br w:type="textWrapping"/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9" w:type="dxa"/>
            <w:vAlign w:val="top"/>
          </w:tcPr>
          <w:p w14:paraId="076EC5E7">
            <w:pPr>
              <w:pStyle w:val="4"/>
              <w:spacing w:before="65" w:line="278" w:lineRule="auto"/>
              <w:ind w:right="129" w:rightChars="0"/>
              <w:jc w:val="both"/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</w:pPr>
          </w:p>
          <w:p w14:paraId="44DF8F59">
            <w:pPr>
              <w:bidi w:val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6BA8BFF9">
            <w:pPr>
              <w:bidi w:val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老年人康复保健实训室</w:t>
            </w:r>
          </w:p>
        </w:tc>
        <w:tc>
          <w:tcPr>
            <w:tcW w:w="1649" w:type="dxa"/>
            <w:vAlign w:val="top"/>
          </w:tcPr>
          <w:p w14:paraId="31A5A888">
            <w:pPr>
              <w:pStyle w:val="4"/>
              <w:spacing w:before="81" w:line="282" w:lineRule="auto"/>
              <w:ind w:left="118" w:leftChars="0" w:right="72" w:rightChars="0" w:firstLine="6" w:firstLineChars="0"/>
              <w:jc w:val="both"/>
              <w:rPr>
                <w:rFonts w:hint="eastAsia" w:eastAsia="仿宋"/>
                <w:spacing w:val="35"/>
                <w:lang w:eastAsia="zh-CN"/>
              </w:rPr>
            </w:pPr>
            <w:r>
              <w:rPr>
                <w:spacing w:val="34"/>
              </w:rPr>
              <w:t>关节活动度评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估，肌力评估，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平衡协调评估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等；肌力训练，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肌肉牵伸技术</w:t>
            </w:r>
            <w:r>
              <w:rPr>
                <w:spacing w:val="1"/>
              </w:rPr>
              <w:t xml:space="preserve"> </w:t>
            </w:r>
            <w:r>
              <w:t>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81" w:type="dxa"/>
            <w:vAlign w:val="top"/>
          </w:tcPr>
          <w:p w14:paraId="7B2F8B27">
            <w:pPr>
              <w:spacing w:line="332" w:lineRule="auto"/>
              <w:rPr>
                <w:rFonts w:ascii="Arial"/>
                <w:sz w:val="21"/>
              </w:rPr>
            </w:pPr>
          </w:p>
          <w:p w14:paraId="7A5B50C0">
            <w:pPr>
              <w:pStyle w:val="4"/>
              <w:spacing w:before="65" w:line="230" w:lineRule="auto"/>
              <w:ind w:left="122"/>
            </w:pPr>
            <w:r>
              <w:rPr>
                <w:spacing w:val="8"/>
              </w:rPr>
              <w:t>面积：500m</w:t>
            </w:r>
            <w:r>
              <w:rPr>
                <w:spacing w:val="8"/>
                <w:position w:val="10"/>
                <w:sz w:val="10"/>
                <w:szCs w:val="10"/>
              </w:rPr>
              <w:t>2</w:t>
            </w:r>
            <w:r>
              <w:rPr>
                <w:spacing w:val="-13"/>
                <w:position w:val="10"/>
                <w:sz w:val="10"/>
                <w:szCs w:val="10"/>
              </w:rPr>
              <w:t xml:space="preserve"> </w:t>
            </w:r>
            <w:r>
              <w:rPr>
                <w:spacing w:val="8"/>
              </w:rPr>
              <w:t>，工位：60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个</w:t>
            </w:r>
          </w:p>
          <w:p w14:paraId="3AD6D4A7">
            <w:pPr>
              <w:pStyle w:val="4"/>
              <w:spacing w:before="73" w:line="277" w:lineRule="auto"/>
              <w:ind w:left="121" w:leftChars="0" w:right="113" w:rightChars="0"/>
              <w:rPr>
                <w:rFonts w:hint="eastAsia" w:eastAsia="仿宋"/>
                <w:spacing w:val="12"/>
                <w:lang w:eastAsia="zh-CN"/>
              </w:rPr>
            </w:pPr>
            <w:r>
              <w:rPr>
                <w:spacing w:val="14"/>
              </w:rPr>
              <w:t>治疗床，治疗椅，</w:t>
            </w:r>
            <w:r>
              <w:rPr>
                <w:spacing w:val="-57"/>
              </w:rPr>
              <w:t xml:space="preserve"> </w:t>
            </w:r>
            <w:r>
              <w:rPr>
                <w:spacing w:val="14"/>
              </w:rPr>
              <w:t>皮尺，关节活</w:t>
            </w:r>
            <w:r>
              <w:t xml:space="preserve"> </w:t>
            </w:r>
            <w:r>
              <w:rPr>
                <w:spacing w:val="15"/>
              </w:rPr>
              <w:t>动尺，弹力带，助行器等</w:t>
            </w:r>
            <w:r>
              <w:rPr>
                <w:rFonts w:hint="eastAsia"/>
                <w:spacing w:val="15"/>
                <w:lang w:eastAsia="zh-CN"/>
              </w:rPr>
              <w:t>。</w:t>
            </w:r>
          </w:p>
        </w:tc>
        <w:tc>
          <w:tcPr>
            <w:tcW w:w="1667" w:type="dxa"/>
            <w:vAlign w:val="top"/>
          </w:tcPr>
          <w:p w14:paraId="5A6D9D36">
            <w:pPr>
              <w:spacing w:line="326" w:lineRule="auto"/>
              <w:rPr>
                <w:rFonts w:ascii="Arial"/>
                <w:sz w:val="21"/>
              </w:rPr>
            </w:pPr>
          </w:p>
          <w:p w14:paraId="0531AB48">
            <w:pPr>
              <w:spacing w:line="327" w:lineRule="auto"/>
              <w:rPr>
                <w:rFonts w:ascii="Arial"/>
                <w:sz w:val="21"/>
              </w:rPr>
            </w:pPr>
          </w:p>
          <w:p w14:paraId="3E602069">
            <w:pPr>
              <w:pStyle w:val="4"/>
              <w:spacing w:before="65" w:line="278" w:lineRule="auto"/>
              <w:ind w:left="121" w:leftChars="0" w:right="117" w:rightChars="0" w:firstLine="10" w:firstLineChars="0"/>
              <w:rPr>
                <w:spacing w:val="-1"/>
              </w:rPr>
            </w:pPr>
            <w:r>
              <w:rPr>
                <w:spacing w:val="-1"/>
              </w:rPr>
              <w:t>常用老年康复</w:t>
            </w:r>
            <w:r>
              <w:rPr>
                <w:spacing w:val="6"/>
              </w:rPr>
              <w:t>技术</w:t>
            </w:r>
          </w:p>
        </w:tc>
      </w:tr>
      <w:tr w14:paraId="507EE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638" w:type="dxa"/>
            <w:vAlign w:val="top"/>
          </w:tcPr>
          <w:p w14:paraId="6D18CF76">
            <w:pPr>
              <w:pStyle w:val="4"/>
              <w:spacing w:before="65" w:line="186" w:lineRule="auto"/>
              <w:ind w:left="270" w:leftChars="0"/>
              <w:rPr>
                <w:rFonts w:hint="eastAsia" w:eastAsia="仿宋"/>
                <w:lang w:val="en-US" w:eastAsia="zh-CN"/>
              </w:rPr>
            </w:pPr>
            <w:r>
              <w:br w:type="textWrapping"/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9" w:type="dxa"/>
            <w:vAlign w:val="top"/>
          </w:tcPr>
          <w:p w14:paraId="5A154755">
            <w:pPr>
              <w:pStyle w:val="4"/>
              <w:spacing w:before="65" w:line="278" w:lineRule="auto"/>
              <w:ind w:right="129" w:rightChars="0"/>
              <w:jc w:val="both"/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</w:pPr>
          </w:p>
          <w:p w14:paraId="41E14117">
            <w:pPr>
              <w:bidi w:val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0F48A518">
            <w:pPr>
              <w:bidi w:val="0"/>
              <w:jc w:val="center"/>
              <w:rPr>
                <w:rFonts w:hint="eastAsia" w:ascii="仿宋" w:hAnsi="仿宋" w:eastAsia="仿宋" w:cs="仿宋"/>
                <w:spacing w:val="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老年心理护理实训室</w:t>
            </w:r>
          </w:p>
        </w:tc>
        <w:tc>
          <w:tcPr>
            <w:tcW w:w="1649" w:type="dxa"/>
            <w:vAlign w:val="top"/>
          </w:tcPr>
          <w:p w14:paraId="7B6D7EF5">
            <w:pPr>
              <w:spacing w:line="247" w:lineRule="auto"/>
              <w:rPr>
                <w:rFonts w:ascii="Arial"/>
                <w:sz w:val="21"/>
              </w:rPr>
            </w:pPr>
          </w:p>
          <w:p w14:paraId="5370FC2C">
            <w:pPr>
              <w:spacing w:line="247" w:lineRule="auto"/>
              <w:rPr>
                <w:rFonts w:ascii="Arial"/>
                <w:sz w:val="21"/>
              </w:rPr>
            </w:pPr>
          </w:p>
          <w:p w14:paraId="1160EFA0">
            <w:pPr>
              <w:pStyle w:val="4"/>
              <w:spacing w:before="65" w:line="278" w:lineRule="auto"/>
              <w:ind w:left="120" w:leftChars="0" w:right="113" w:rightChars="0" w:firstLine="2" w:firstLineChars="0"/>
              <w:rPr>
                <w:rFonts w:hint="eastAsia" w:eastAsia="仿宋"/>
                <w:spacing w:val="35"/>
                <w:lang w:eastAsia="zh-CN"/>
              </w:rPr>
            </w:pPr>
            <w:r>
              <w:t>心</w:t>
            </w:r>
            <w:r>
              <w:rPr>
                <w:spacing w:val="-49"/>
              </w:rPr>
              <w:t xml:space="preserve"> </w:t>
            </w:r>
            <w:r>
              <w:t>理</w:t>
            </w:r>
            <w:r>
              <w:rPr>
                <w:spacing w:val="-45"/>
              </w:rPr>
              <w:t xml:space="preserve"> </w:t>
            </w:r>
            <w:r>
              <w:t>照</w:t>
            </w:r>
            <w:r>
              <w:rPr>
                <w:spacing w:val="-53"/>
              </w:rPr>
              <w:t xml:space="preserve"> </w:t>
            </w:r>
            <w:r>
              <w:t>护与</w:t>
            </w:r>
            <w:r>
              <w:rPr>
                <w:spacing w:val="-47"/>
              </w:rPr>
              <w:t xml:space="preserve"> </w:t>
            </w:r>
            <w:r>
              <w:t xml:space="preserve">心 </w:t>
            </w:r>
            <w:r>
              <w:rPr>
                <w:spacing w:val="9"/>
              </w:rPr>
              <w:t>理康复</w:t>
            </w:r>
            <w:r>
              <w:rPr>
                <w:rFonts w:hint="eastAsia"/>
                <w:spacing w:val="9"/>
                <w:lang w:eastAsia="zh-CN"/>
              </w:rPr>
              <w:t>。</w:t>
            </w:r>
          </w:p>
        </w:tc>
        <w:tc>
          <w:tcPr>
            <w:tcW w:w="3281" w:type="dxa"/>
            <w:vAlign w:val="top"/>
          </w:tcPr>
          <w:p w14:paraId="40E7DCB0">
            <w:pPr>
              <w:pStyle w:val="4"/>
              <w:spacing w:before="81" w:line="230" w:lineRule="auto"/>
              <w:ind w:left="122"/>
            </w:pPr>
            <w:r>
              <w:rPr>
                <w:spacing w:val="5"/>
              </w:rPr>
              <w:t>面积：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100m</w:t>
            </w:r>
            <w:r>
              <w:rPr>
                <w:spacing w:val="5"/>
                <w:position w:val="10"/>
                <w:sz w:val="10"/>
                <w:szCs w:val="10"/>
              </w:rPr>
              <w:t>2</w:t>
            </w:r>
            <w:r>
              <w:rPr>
                <w:spacing w:val="-16"/>
                <w:position w:val="10"/>
                <w:sz w:val="10"/>
                <w:szCs w:val="10"/>
              </w:rPr>
              <w:t xml:space="preserve"> </w:t>
            </w:r>
            <w:r>
              <w:rPr>
                <w:spacing w:val="5"/>
              </w:rPr>
              <w:t>，工位：50</w:t>
            </w:r>
          </w:p>
          <w:p w14:paraId="4FEF8CBF">
            <w:pPr>
              <w:pStyle w:val="4"/>
              <w:spacing w:before="72" w:line="276" w:lineRule="auto"/>
              <w:ind w:left="118" w:leftChars="0" w:right="113" w:rightChars="0" w:firstLine="4" w:firstLineChars="0"/>
              <w:rPr>
                <w:spacing w:val="12"/>
              </w:rPr>
            </w:pPr>
            <w:r>
              <w:rPr>
                <w:spacing w:val="17"/>
              </w:rPr>
              <w:t>心理测评系统、认知训练系统、</w:t>
            </w:r>
            <w:r>
              <w:t xml:space="preserve"> </w:t>
            </w:r>
            <w:r>
              <w:rPr>
                <w:spacing w:val="14"/>
              </w:rPr>
              <w:t>智能身心放松训练系统、</w:t>
            </w:r>
            <w:r>
              <w:rPr>
                <w:spacing w:val="-54"/>
              </w:rPr>
              <w:t xml:space="preserve"> </w:t>
            </w:r>
            <w:r>
              <w:rPr>
                <w:spacing w:val="14"/>
              </w:rPr>
              <w:t>宣泄套</w:t>
            </w:r>
            <w:r>
              <w:t xml:space="preserve"> </w:t>
            </w:r>
            <w:r>
              <w:rPr>
                <w:spacing w:val="13"/>
              </w:rPr>
              <w:t>件、高龄体验服、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电脑、心理挂</w:t>
            </w:r>
            <w:r>
              <w:t xml:space="preserve"> </w:t>
            </w:r>
            <w:r>
              <w:rPr>
                <w:spacing w:val="4"/>
              </w:rPr>
              <w:t>图等。</w:t>
            </w:r>
          </w:p>
        </w:tc>
        <w:tc>
          <w:tcPr>
            <w:tcW w:w="1667" w:type="dxa"/>
            <w:vAlign w:val="top"/>
          </w:tcPr>
          <w:p w14:paraId="5AF98F4D">
            <w:pPr>
              <w:spacing w:line="247" w:lineRule="auto"/>
              <w:rPr>
                <w:rFonts w:ascii="Arial"/>
                <w:sz w:val="21"/>
              </w:rPr>
            </w:pPr>
          </w:p>
          <w:p w14:paraId="37DBCFC2">
            <w:pPr>
              <w:spacing w:line="247" w:lineRule="auto"/>
              <w:rPr>
                <w:rFonts w:ascii="Arial"/>
                <w:sz w:val="21"/>
              </w:rPr>
            </w:pPr>
          </w:p>
          <w:p w14:paraId="55FB734C">
            <w:pPr>
              <w:pStyle w:val="4"/>
              <w:spacing w:before="65" w:line="278" w:lineRule="auto"/>
              <w:ind w:left="124" w:leftChars="0" w:right="117" w:rightChars="0" w:hanging="2" w:firstLineChars="0"/>
              <w:rPr>
                <w:spacing w:val="-1"/>
              </w:rPr>
            </w:pPr>
            <w:r>
              <w:rPr>
                <w:spacing w:val="1"/>
              </w:rPr>
              <w:t>老年心理护理</w:t>
            </w:r>
            <w:r>
              <w:rPr>
                <w:spacing w:val="4"/>
              </w:rPr>
              <w:t>实务</w:t>
            </w:r>
          </w:p>
        </w:tc>
      </w:tr>
    </w:tbl>
    <w:p w14:paraId="267ADB60">
      <w:pPr>
        <w:ind w:left="0" w:firstLine="0" w:firstLineChars="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br w:type="textWrapping"/>
      </w:r>
      <w:bookmarkStart w:id="0" w:name="_GoBack"/>
      <w:bookmarkEnd w:id="0"/>
    </w:p>
    <w:p w14:paraId="1BC3C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72F8"/>
    <w:rsid w:val="76B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2024-12-03T08:40:00Z</dcterms:created>
  <dc:creator>wQ</dc:creator>
  <cp:lastModifiedBy>wQ</cp:lastModifiedBy>
  <dcterms:modified xsi:type="dcterms:W3CDTF">2024-12-03T08:40:54Z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07DD198830B6432F81F46D4B70C0B5AE_11</vt:lpwstr>
  </property>
</Properties>
</file>